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5E36C6" w14:textId="752193E6" w:rsidR="00607D6C" w:rsidRPr="00A14801" w:rsidRDefault="00607D6C" w:rsidP="00607D6C">
      <w:pPr>
        <w:rPr>
          <w:rFonts w:eastAsia="Times New Roman" w:cstheme="minorHAnsi"/>
          <w:color w:val="000000"/>
          <w:sz w:val="22"/>
          <w:szCs w:val="22"/>
          <w:lang w:eastAsia="nl-NL"/>
        </w:rPr>
      </w:pPr>
      <w:r w:rsidRPr="00A14801">
        <w:rPr>
          <w:rFonts w:cstheme="minorHAnsi"/>
          <w:noProof/>
          <w:sz w:val="22"/>
          <w:szCs w:val="22"/>
        </w:rPr>
        <w:drawing>
          <wp:anchor distT="0" distB="0" distL="114935" distR="114935" simplePos="0" relativeHeight="251659264" behindDoc="1" locked="0" layoutInCell="1" allowOverlap="1" wp14:anchorId="1FDCE4BF" wp14:editId="2BF33EB2">
            <wp:simplePos x="0" y="0"/>
            <wp:positionH relativeFrom="column">
              <wp:posOffset>4307205</wp:posOffset>
            </wp:positionH>
            <wp:positionV relativeFrom="paragraph">
              <wp:posOffset>-315806</wp:posOffset>
            </wp:positionV>
            <wp:extent cx="1971675" cy="712470"/>
            <wp:effectExtent l="0" t="0" r="0" b="0"/>
            <wp:wrapNone/>
            <wp:docPr id="2" name="Afbeelding 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2"/>
                    <pic:cNvPicPr>
                      <a:picLocks/>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71675" cy="712470"/>
                    </a:xfrm>
                    <a:prstGeom prst="rect">
                      <a:avLst/>
                    </a:prstGeom>
                    <a:solidFill>
                      <a:srgbClr val="FFFFFF">
                        <a:alpha val="0"/>
                      </a:srgbClr>
                    </a:solidFill>
                    <a:ln>
                      <a:noFill/>
                    </a:ln>
                  </pic:spPr>
                </pic:pic>
              </a:graphicData>
            </a:graphic>
            <wp14:sizeRelH relativeFrom="page">
              <wp14:pctWidth>0</wp14:pctWidth>
            </wp14:sizeRelH>
            <wp14:sizeRelV relativeFrom="page">
              <wp14:pctHeight>0</wp14:pctHeight>
            </wp14:sizeRelV>
          </wp:anchor>
        </w:drawing>
      </w:r>
    </w:p>
    <w:p w14:paraId="3E8E3AAC" w14:textId="77777777" w:rsidR="00607D6C" w:rsidRPr="00A14801" w:rsidRDefault="00607D6C" w:rsidP="00607D6C">
      <w:pPr>
        <w:rPr>
          <w:rFonts w:eastAsia="Times New Roman" w:cstheme="minorHAnsi"/>
          <w:color w:val="000000"/>
          <w:sz w:val="22"/>
          <w:szCs w:val="22"/>
          <w:lang w:eastAsia="nl-NL"/>
        </w:rPr>
      </w:pPr>
    </w:p>
    <w:p w14:paraId="2D3E9843" w14:textId="77777777" w:rsidR="00607D6C" w:rsidRPr="00A14801" w:rsidRDefault="00607D6C" w:rsidP="00607D6C">
      <w:pPr>
        <w:rPr>
          <w:rFonts w:eastAsia="Times New Roman" w:cstheme="minorHAnsi"/>
          <w:color w:val="000000"/>
          <w:sz w:val="22"/>
          <w:szCs w:val="22"/>
          <w:lang w:eastAsia="nl-NL"/>
        </w:rPr>
      </w:pPr>
    </w:p>
    <w:p w14:paraId="7CCDA00D" w14:textId="77777777" w:rsidR="00607D6C" w:rsidRPr="00A14801" w:rsidRDefault="00607D6C" w:rsidP="00607D6C">
      <w:pPr>
        <w:rPr>
          <w:rFonts w:eastAsia="Times New Roman" w:cstheme="minorHAnsi"/>
          <w:color w:val="000000"/>
          <w:sz w:val="22"/>
          <w:szCs w:val="22"/>
          <w:lang w:eastAsia="nl-NL"/>
        </w:rPr>
      </w:pPr>
    </w:p>
    <w:p w14:paraId="546D5C39" w14:textId="77777777" w:rsidR="00607D6C" w:rsidRPr="00A14801" w:rsidRDefault="00607D6C" w:rsidP="00607D6C">
      <w:pPr>
        <w:rPr>
          <w:rFonts w:eastAsia="Times New Roman" w:cstheme="minorHAnsi"/>
          <w:color w:val="000000"/>
          <w:sz w:val="22"/>
          <w:szCs w:val="22"/>
          <w:lang w:eastAsia="nl-NL"/>
        </w:rPr>
      </w:pPr>
    </w:p>
    <w:p w14:paraId="4A79D1AB" w14:textId="22297CDA" w:rsidR="00607D6C" w:rsidRPr="00A14801" w:rsidRDefault="00607D6C" w:rsidP="00607D6C">
      <w:pPr>
        <w:rPr>
          <w:rFonts w:eastAsia="Times New Roman" w:cstheme="minorHAnsi"/>
          <w:b/>
          <w:color w:val="000000"/>
          <w:sz w:val="22"/>
          <w:szCs w:val="22"/>
          <w:lang w:eastAsia="nl-NL"/>
        </w:rPr>
      </w:pPr>
      <w:r w:rsidRPr="00A14801">
        <w:rPr>
          <w:rFonts w:eastAsia="Times New Roman" w:cstheme="minorHAnsi"/>
          <w:b/>
          <w:color w:val="000000"/>
          <w:sz w:val="22"/>
          <w:szCs w:val="22"/>
          <w:lang w:eastAsia="nl-NL"/>
        </w:rPr>
        <w:t xml:space="preserve">Artikel 40 vragen </w:t>
      </w:r>
      <w:r w:rsidR="00A14801" w:rsidRPr="00A14801">
        <w:rPr>
          <w:rFonts w:eastAsia="Times New Roman" w:cstheme="minorHAnsi"/>
          <w:b/>
          <w:color w:val="000000"/>
          <w:sz w:val="22"/>
          <w:szCs w:val="22"/>
          <w:lang w:eastAsia="nl-NL"/>
        </w:rPr>
        <w:t>Hanneken</w:t>
      </w:r>
    </w:p>
    <w:p w14:paraId="2CFE1E40" w14:textId="2BDB4422" w:rsidR="00607D6C" w:rsidRPr="00A14801" w:rsidRDefault="00607D6C" w:rsidP="00607D6C">
      <w:pPr>
        <w:rPr>
          <w:rFonts w:eastAsia="Times New Roman" w:cstheme="minorHAnsi"/>
          <w:color w:val="000000"/>
          <w:sz w:val="22"/>
          <w:szCs w:val="22"/>
          <w:lang w:eastAsia="nl-NL"/>
        </w:rPr>
      </w:pPr>
    </w:p>
    <w:p w14:paraId="15D19FC0" w14:textId="25EA4299" w:rsidR="00607D6C" w:rsidRPr="00A14801" w:rsidRDefault="00607D6C" w:rsidP="00607D6C">
      <w:pPr>
        <w:rPr>
          <w:rFonts w:eastAsia="Times New Roman" w:cstheme="minorHAnsi"/>
          <w:color w:val="000000"/>
          <w:sz w:val="22"/>
          <w:szCs w:val="22"/>
          <w:lang w:eastAsia="nl-NL"/>
        </w:rPr>
      </w:pPr>
    </w:p>
    <w:p w14:paraId="6DCFE625" w14:textId="77777777" w:rsidR="00A14801" w:rsidRPr="00A14801" w:rsidRDefault="00A14801" w:rsidP="00A14801">
      <w:pPr>
        <w:rPr>
          <w:rFonts w:eastAsia="Times New Roman" w:cstheme="minorHAnsi"/>
          <w:sz w:val="22"/>
          <w:szCs w:val="22"/>
          <w:lang w:eastAsia="nl-NL"/>
        </w:rPr>
      </w:pPr>
      <w:r w:rsidRPr="00A14801">
        <w:rPr>
          <w:rFonts w:eastAsia="Times New Roman" w:cstheme="minorHAnsi"/>
          <w:sz w:val="22"/>
          <w:szCs w:val="22"/>
          <w:lang w:eastAsia="nl-NL"/>
        </w:rPr>
        <w:t>Geacht college,</w:t>
      </w:r>
    </w:p>
    <w:p w14:paraId="5BBD0184" w14:textId="77777777" w:rsidR="00A14801" w:rsidRPr="00A14801" w:rsidRDefault="00A14801" w:rsidP="00A14801">
      <w:pPr>
        <w:rPr>
          <w:rFonts w:eastAsia="Times New Roman" w:cstheme="minorHAnsi"/>
          <w:sz w:val="22"/>
          <w:szCs w:val="22"/>
          <w:lang w:eastAsia="nl-NL"/>
        </w:rPr>
      </w:pPr>
    </w:p>
    <w:p w14:paraId="7CF00A54" w14:textId="77777777" w:rsidR="00A14801" w:rsidRPr="00A14801" w:rsidRDefault="00A14801" w:rsidP="00A14801">
      <w:pPr>
        <w:rPr>
          <w:rFonts w:eastAsia="Times New Roman" w:cstheme="minorHAnsi"/>
          <w:sz w:val="22"/>
          <w:szCs w:val="22"/>
          <w:lang w:eastAsia="nl-NL"/>
        </w:rPr>
      </w:pPr>
      <w:r w:rsidRPr="00A14801">
        <w:rPr>
          <w:rFonts w:eastAsia="Times New Roman" w:cstheme="minorHAnsi"/>
          <w:sz w:val="22"/>
          <w:szCs w:val="22"/>
          <w:lang w:eastAsia="nl-NL"/>
        </w:rPr>
        <w:t xml:space="preserve">Zoals u wellicht weet, heeft Gewoon Dordt bij de behandelvoorstellen in de Commissie Fysieke Leefomgeving verzocht om een inhoudelijke behandeling van de plannen voor een beeld van Gerhard </w:t>
      </w:r>
      <w:proofErr w:type="spellStart"/>
      <w:r w:rsidRPr="00A14801">
        <w:rPr>
          <w:rFonts w:eastAsia="Times New Roman" w:cstheme="minorHAnsi"/>
          <w:sz w:val="22"/>
          <w:szCs w:val="22"/>
          <w:lang w:eastAsia="nl-NL"/>
        </w:rPr>
        <w:t>Lentink</w:t>
      </w:r>
      <w:proofErr w:type="spellEnd"/>
      <w:r w:rsidRPr="00A14801">
        <w:rPr>
          <w:rFonts w:eastAsia="Times New Roman" w:cstheme="minorHAnsi"/>
          <w:sz w:val="22"/>
          <w:szCs w:val="22"/>
          <w:lang w:eastAsia="nl-NL"/>
        </w:rPr>
        <w:t xml:space="preserve"> nabij het Wantij. </w:t>
      </w:r>
    </w:p>
    <w:p w14:paraId="1FC92F81" w14:textId="77777777" w:rsidR="00A14801" w:rsidRPr="00A14801" w:rsidRDefault="00A14801" w:rsidP="00A14801">
      <w:pPr>
        <w:rPr>
          <w:rFonts w:eastAsia="Times New Roman" w:cstheme="minorHAnsi"/>
          <w:sz w:val="22"/>
          <w:szCs w:val="22"/>
          <w:lang w:eastAsia="nl-NL"/>
        </w:rPr>
      </w:pPr>
    </w:p>
    <w:p w14:paraId="47250CCA" w14:textId="69659D22" w:rsidR="00A14801" w:rsidRPr="00A14801" w:rsidRDefault="00A14801" w:rsidP="00A14801">
      <w:pPr>
        <w:rPr>
          <w:rFonts w:eastAsia="Times New Roman" w:cstheme="minorHAnsi"/>
          <w:sz w:val="22"/>
          <w:szCs w:val="22"/>
          <w:lang w:eastAsia="nl-NL"/>
        </w:rPr>
      </w:pPr>
      <w:r w:rsidRPr="00A14801">
        <w:rPr>
          <w:rFonts w:eastAsia="Times New Roman" w:cstheme="minorHAnsi"/>
          <w:sz w:val="22"/>
          <w:szCs w:val="22"/>
          <w:lang w:eastAsia="nl-NL"/>
        </w:rPr>
        <w:t>Ter voorbereiding daarop hebben wij nog de volgende artikel 40 vragen:</w:t>
      </w:r>
    </w:p>
    <w:p w14:paraId="6CB49FFD" w14:textId="312B9561" w:rsidR="00311623" w:rsidRPr="00A14801" w:rsidRDefault="00A14801" w:rsidP="00311623">
      <w:pPr>
        <w:numPr>
          <w:ilvl w:val="0"/>
          <w:numId w:val="2"/>
        </w:numPr>
        <w:spacing w:before="100" w:beforeAutospacing="1" w:after="100" w:afterAutospacing="1"/>
        <w:ind w:left="1440"/>
        <w:rPr>
          <w:rFonts w:eastAsia="Times New Roman" w:cstheme="minorHAnsi"/>
          <w:sz w:val="22"/>
          <w:szCs w:val="22"/>
          <w:lang w:eastAsia="nl-NL"/>
        </w:rPr>
      </w:pPr>
      <w:r w:rsidRPr="00A14801">
        <w:rPr>
          <w:rFonts w:eastAsia="Times New Roman" w:cstheme="minorHAnsi"/>
          <w:sz w:val="22"/>
          <w:szCs w:val="22"/>
          <w:lang w:eastAsia="nl-NL"/>
        </w:rPr>
        <w:t xml:space="preserve">Is het correct dat TNO in haar onderzoek naar het effect van het beeld op de radar heeft gerekend met een massief obstakel in plaats van met de open structuur van het beeld? Zo ja, welke uitkomsten heeft dat </w:t>
      </w:r>
      <w:r w:rsidR="00334257">
        <w:rPr>
          <w:rFonts w:eastAsia="Times New Roman" w:cstheme="minorHAnsi"/>
          <w:sz w:val="22"/>
          <w:szCs w:val="22"/>
          <w:lang w:eastAsia="nl-NL"/>
        </w:rPr>
        <w:t xml:space="preserve">gehad </w:t>
      </w:r>
      <w:r w:rsidRPr="00A14801">
        <w:rPr>
          <w:rFonts w:eastAsia="Times New Roman" w:cstheme="minorHAnsi"/>
          <w:sz w:val="22"/>
          <w:szCs w:val="22"/>
          <w:lang w:eastAsia="nl-NL"/>
        </w:rPr>
        <w:t>op de conclusies?</w:t>
      </w:r>
      <w:r w:rsidR="00311623">
        <w:rPr>
          <w:rFonts w:eastAsia="Times New Roman" w:cstheme="minorHAnsi"/>
          <w:sz w:val="22"/>
          <w:szCs w:val="22"/>
          <w:lang w:eastAsia="nl-NL"/>
        </w:rPr>
        <w:br/>
      </w:r>
    </w:p>
    <w:p w14:paraId="0D262A89" w14:textId="17DF379F" w:rsidR="00A14801" w:rsidRPr="00A14801" w:rsidRDefault="00A14801" w:rsidP="00A14801">
      <w:pPr>
        <w:numPr>
          <w:ilvl w:val="0"/>
          <w:numId w:val="2"/>
        </w:numPr>
        <w:spacing w:before="100" w:beforeAutospacing="1" w:after="100" w:afterAutospacing="1"/>
        <w:ind w:left="1440"/>
        <w:rPr>
          <w:rFonts w:eastAsia="Times New Roman" w:cstheme="minorHAnsi"/>
          <w:sz w:val="22"/>
          <w:szCs w:val="22"/>
          <w:lang w:eastAsia="nl-NL"/>
        </w:rPr>
      </w:pPr>
      <w:r w:rsidRPr="00A14801">
        <w:rPr>
          <w:rFonts w:eastAsia="Times New Roman" w:cstheme="minorHAnsi"/>
          <w:sz w:val="22"/>
          <w:szCs w:val="22"/>
          <w:lang w:eastAsia="nl-NL"/>
        </w:rPr>
        <w:t>Het rapport van TNO wijst uit, tenminste zo lezen wij dat, dat er maar heel kleine verstoringen op de radarwaarnemingen zijn en dat het verloop van de scheepvaart goed te monitoren is. Waarom vindt u de radarverstoring zo onoverkomelijk dat u plaatsing van het beeld op de punt van Stadswerven onwenselijk vindt?</w:t>
      </w:r>
      <w:r w:rsidR="00311623">
        <w:rPr>
          <w:rFonts w:eastAsia="Times New Roman" w:cstheme="minorHAnsi"/>
          <w:sz w:val="22"/>
          <w:szCs w:val="22"/>
          <w:lang w:eastAsia="nl-NL"/>
        </w:rPr>
        <w:br/>
      </w:r>
    </w:p>
    <w:p w14:paraId="0C3A71DC" w14:textId="2D6CEA9E" w:rsidR="00A14801" w:rsidRPr="00A14801" w:rsidRDefault="00A14801" w:rsidP="00A14801">
      <w:pPr>
        <w:numPr>
          <w:ilvl w:val="0"/>
          <w:numId w:val="2"/>
        </w:numPr>
        <w:spacing w:before="100" w:beforeAutospacing="1" w:after="100" w:afterAutospacing="1"/>
        <w:ind w:left="1440"/>
        <w:rPr>
          <w:rFonts w:eastAsia="Times New Roman" w:cstheme="minorHAnsi"/>
          <w:sz w:val="22"/>
          <w:szCs w:val="22"/>
          <w:lang w:eastAsia="nl-NL"/>
        </w:rPr>
      </w:pPr>
      <w:r w:rsidRPr="00A14801">
        <w:rPr>
          <w:rFonts w:eastAsia="Times New Roman" w:cstheme="minorHAnsi"/>
          <w:sz w:val="22"/>
          <w:szCs w:val="22"/>
          <w:lang w:eastAsia="nl-NL"/>
        </w:rPr>
        <w:t xml:space="preserve">De Prins Clausbrug is niet meegenomen in het onderzoek door TNO. </w:t>
      </w:r>
      <w:r w:rsidR="007C199F">
        <w:rPr>
          <w:rFonts w:eastAsia="Times New Roman" w:cstheme="minorHAnsi"/>
          <w:sz w:val="22"/>
          <w:szCs w:val="22"/>
          <w:lang w:eastAsia="nl-NL"/>
        </w:rPr>
        <w:t xml:space="preserve">Welke signalen zijn er inmiddels </w:t>
      </w:r>
      <w:r w:rsidRPr="00A14801">
        <w:rPr>
          <w:rFonts w:eastAsia="Times New Roman" w:cstheme="minorHAnsi"/>
          <w:sz w:val="22"/>
          <w:szCs w:val="22"/>
          <w:lang w:eastAsia="nl-NL"/>
        </w:rPr>
        <w:t>dat de brug radarwaarnemingen beïnvloedt? </w:t>
      </w:r>
      <w:r w:rsidR="00311623">
        <w:rPr>
          <w:rFonts w:eastAsia="Times New Roman" w:cstheme="minorHAnsi"/>
          <w:sz w:val="22"/>
          <w:szCs w:val="22"/>
          <w:lang w:eastAsia="nl-NL"/>
        </w:rPr>
        <w:br/>
      </w:r>
    </w:p>
    <w:p w14:paraId="392EBF38" w14:textId="0B492B16" w:rsidR="00A14801" w:rsidRPr="00A14801" w:rsidRDefault="007C199F" w:rsidP="00A14801">
      <w:pPr>
        <w:numPr>
          <w:ilvl w:val="0"/>
          <w:numId w:val="2"/>
        </w:numPr>
        <w:spacing w:before="100" w:beforeAutospacing="1" w:after="100" w:afterAutospacing="1"/>
        <w:ind w:left="1440"/>
        <w:rPr>
          <w:rFonts w:eastAsia="Times New Roman" w:cstheme="minorHAnsi"/>
          <w:sz w:val="22"/>
          <w:szCs w:val="22"/>
          <w:lang w:eastAsia="nl-NL"/>
        </w:rPr>
      </w:pPr>
      <w:r>
        <w:rPr>
          <w:rFonts w:eastAsia="Times New Roman" w:cstheme="minorHAnsi"/>
          <w:sz w:val="22"/>
          <w:szCs w:val="22"/>
          <w:lang w:eastAsia="nl-NL"/>
        </w:rPr>
        <w:t>Binnenvaartschippers zijn</w:t>
      </w:r>
      <w:r w:rsidR="00A14801" w:rsidRPr="00A14801">
        <w:rPr>
          <w:rFonts w:eastAsia="Times New Roman" w:cstheme="minorHAnsi"/>
          <w:sz w:val="22"/>
          <w:szCs w:val="22"/>
          <w:lang w:eastAsia="nl-NL"/>
        </w:rPr>
        <w:t xml:space="preserve"> vooral bezorgd over de waarneming en zichtbaarheid van pleziervaart vanuit het Wantij richting het Drierivierenpunt en de rol die juist de brug en niet de plaatsing van het beeld hierin speelt</w:t>
      </w:r>
      <w:r>
        <w:rPr>
          <w:rFonts w:eastAsia="Times New Roman" w:cstheme="minorHAnsi"/>
          <w:sz w:val="22"/>
          <w:szCs w:val="22"/>
          <w:lang w:eastAsia="nl-NL"/>
        </w:rPr>
        <w:t>. Wat is uw visie hierop?</w:t>
      </w:r>
      <w:r>
        <w:rPr>
          <w:rFonts w:eastAsia="Times New Roman" w:cstheme="minorHAnsi"/>
          <w:sz w:val="22"/>
          <w:szCs w:val="22"/>
          <w:lang w:eastAsia="nl-NL"/>
        </w:rPr>
        <w:br/>
      </w:r>
    </w:p>
    <w:p w14:paraId="516A86F5" w14:textId="10176062" w:rsidR="00A14801" w:rsidRPr="00A14801" w:rsidRDefault="00C652AD" w:rsidP="00A14801">
      <w:pPr>
        <w:numPr>
          <w:ilvl w:val="0"/>
          <w:numId w:val="2"/>
        </w:numPr>
        <w:spacing w:before="100" w:beforeAutospacing="1" w:after="100" w:afterAutospacing="1"/>
        <w:ind w:left="1440"/>
        <w:rPr>
          <w:rFonts w:eastAsia="Times New Roman" w:cstheme="minorHAnsi"/>
          <w:sz w:val="22"/>
          <w:szCs w:val="22"/>
          <w:lang w:eastAsia="nl-NL"/>
        </w:rPr>
      </w:pPr>
      <w:r>
        <w:rPr>
          <w:rFonts w:eastAsia="Times New Roman" w:cstheme="minorHAnsi"/>
          <w:sz w:val="22"/>
          <w:szCs w:val="22"/>
          <w:lang w:eastAsia="nl-NL"/>
        </w:rPr>
        <w:t>Welke berichten zijn hierover geuit vanuit</w:t>
      </w:r>
      <w:r w:rsidR="00A14801" w:rsidRPr="00A14801">
        <w:rPr>
          <w:rFonts w:eastAsia="Times New Roman" w:cstheme="minorHAnsi"/>
          <w:sz w:val="22"/>
          <w:szCs w:val="22"/>
          <w:lang w:eastAsia="nl-NL"/>
        </w:rPr>
        <w:t xml:space="preserve"> de waarnemingspost van Rijkswaterstaat? </w:t>
      </w:r>
      <w:r>
        <w:rPr>
          <w:rFonts w:eastAsia="Times New Roman" w:cstheme="minorHAnsi"/>
          <w:sz w:val="22"/>
          <w:szCs w:val="22"/>
          <w:lang w:eastAsia="nl-NL"/>
        </w:rPr>
        <w:br/>
      </w:r>
    </w:p>
    <w:p w14:paraId="7EC84702" w14:textId="3F16FEC1" w:rsidR="00A14801" w:rsidRPr="00A14801" w:rsidRDefault="00421C19" w:rsidP="00A14801">
      <w:pPr>
        <w:numPr>
          <w:ilvl w:val="0"/>
          <w:numId w:val="2"/>
        </w:numPr>
        <w:spacing w:before="100" w:beforeAutospacing="1" w:after="100" w:afterAutospacing="1"/>
        <w:ind w:left="1440"/>
        <w:rPr>
          <w:rFonts w:eastAsia="Times New Roman" w:cstheme="minorHAnsi"/>
          <w:sz w:val="22"/>
          <w:szCs w:val="22"/>
          <w:lang w:eastAsia="nl-NL"/>
        </w:rPr>
      </w:pPr>
      <w:r>
        <w:rPr>
          <w:rFonts w:eastAsia="Times New Roman" w:cstheme="minorHAnsi"/>
          <w:sz w:val="22"/>
          <w:szCs w:val="22"/>
          <w:lang w:eastAsia="nl-NL"/>
        </w:rPr>
        <w:t>Welke kans is er</w:t>
      </w:r>
      <w:r w:rsidR="00A14801" w:rsidRPr="00A14801">
        <w:rPr>
          <w:rFonts w:eastAsia="Times New Roman" w:cstheme="minorHAnsi"/>
          <w:sz w:val="22"/>
          <w:szCs w:val="22"/>
          <w:lang w:eastAsia="nl-NL"/>
        </w:rPr>
        <w:t xml:space="preserve"> dat de verdichting van de bebouwing in het gebied en de aanleg van de Prins Clausbrug tot gevolg zal hebben dat er sowieso aanpassingen in het radarsysteem noodzakelijk zullen zijn?</w:t>
      </w:r>
      <w:r>
        <w:rPr>
          <w:rFonts w:eastAsia="Times New Roman" w:cstheme="minorHAnsi"/>
          <w:sz w:val="22"/>
          <w:szCs w:val="22"/>
          <w:lang w:eastAsia="nl-NL"/>
        </w:rPr>
        <w:br/>
      </w:r>
    </w:p>
    <w:p w14:paraId="6459080B" w14:textId="355E6D0E" w:rsidR="00A14801" w:rsidRPr="00A14801" w:rsidRDefault="00421C19" w:rsidP="00A14801">
      <w:pPr>
        <w:numPr>
          <w:ilvl w:val="0"/>
          <w:numId w:val="2"/>
        </w:numPr>
        <w:spacing w:before="100" w:beforeAutospacing="1" w:after="100" w:afterAutospacing="1"/>
        <w:ind w:left="1440"/>
        <w:rPr>
          <w:rFonts w:eastAsia="Times New Roman" w:cstheme="minorHAnsi"/>
          <w:sz w:val="22"/>
          <w:szCs w:val="22"/>
          <w:lang w:eastAsia="nl-NL"/>
        </w:rPr>
      </w:pPr>
      <w:r>
        <w:rPr>
          <w:rFonts w:eastAsia="Times New Roman" w:cstheme="minorHAnsi"/>
          <w:sz w:val="22"/>
          <w:szCs w:val="22"/>
          <w:lang w:eastAsia="nl-NL"/>
        </w:rPr>
        <w:t>Welke</w:t>
      </w:r>
      <w:r w:rsidR="00A14801" w:rsidRPr="00A14801">
        <w:rPr>
          <w:rFonts w:eastAsia="Times New Roman" w:cstheme="minorHAnsi"/>
          <w:sz w:val="22"/>
          <w:szCs w:val="22"/>
          <w:lang w:eastAsia="nl-NL"/>
        </w:rPr>
        <w:t xml:space="preserve"> nadere verkenningen </w:t>
      </w:r>
      <w:r>
        <w:rPr>
          <w:rFonts w:eastAsia="Times New Roman" w:cstheme="minorHAnsi"/>
          <w:sz w:val="22"/>
          <w:szCs w:val="22"/>
          <w:lang w:eastAsia="nl-NL"/>
        </w:rPr>
        <w:t xml:space="preserve">zijn er al </w:t>
      </w:r>
      <w:r w:rsidR="00A14801" w:rsidRPr="00A14801">
        <w:rPr>
          <w:rFonts w:eastAsia="Times New Roman" w:cstheme="minorHAnsi"/>
          <w:sz w:val="22"/>
          <w:szCs w:val="22"/>
          <w:lang w:eastAsia="nl-NL"/>
        </w:rPr>
        <w:t>gedaan over de haalbaarheid van de voorgestelde alternatieve plek waar het beeld zou kunnen worden geplaatst? </w:t>
      </w:r>
      <w:r>
        <w:rPr>
          <w:rFonts w:eastAsia="Times New Roman" w:cstheme="minorHAnsi"/>
          <w:sz w:val="22"/>
          <w:szCs w:val="22"/>
          <w:lang w:eastAsia="nl-NL"/>
        </w:rPr>
        <w:br/>
      </w:r>
    </w:p>
    <w:p w14:paraId="469672A0" w14:textId="700E722B" w:rsidR="00A14801" w:rsidRDefault="00A14801" w:rsidP="00A14801">
      <w:pPr>
        <w:numPr>
          <w:ilvl w:val="0"/>
          <w:numId w:val="2"/>
        </w:numPr>
        <w:spacing w:before="100" w:beforeAutospacing="1" w:afterAutospacing="1"/>
        <w:ind w:left="1440"/>
        <w:rPr>
          <w:rFonts w:eastAsia="Times New Roman" w:cstheme="minorHAnsi"/>
          <w:sz w:val="22"/>
          <w:szCs w:val="22"/>
          <w:lang w:eastAsia="nl-NL"/>
        </w:rPr>
      </w:pPr>
      <w:r w:rsidRPr="00A14801">
        <w:rPr>
          <w:rFonts w:eastAsia="Times New Roman" w:cstheme="minorHAnsi"/>
          <w:sz w:val="22"/>
          <w:szCs w:val="22"/>
          <w:lang w:eastAsia="nl-NL"/>
        </w:rPr>
        <w:t>Gelden er voor deze alternatieve locatie ook factoren die de scheepvaart belemmeren</w:t>
      </w:r>
      <w:r w:rsidR="00421C19">
        <w:rPr>
          <w:rFonts w:eastAsia="Times New Roman" w:cstheme="minorHAnsi"/>
          <w:sz w:val="22"/>
          <w:szCs w:val="22"/>
          <w:lang w:eastAsia="nl-NL"/>
        </w:rPr>
        <w:t xml:space="preserve"> en zo ja, welke</w:t>
      </w:r>
      <w:r w:rsidRPr="00A14801">
        <w:rPr>
          <w:rFonts w:eastAsia="Times New Roman" w:cstheme="minorHAnsi"/>
          <w:sz w:val="22"/>
          <w:szCs w:val="22"/>
          <w:lang w:eastAsia="nl-NL"/>
        </w:rPr>
        <w:t>?</w:t>
      </w:r>
    </w:p>
    <w:p w14:paraId="753EC3D8" w14:textId="6DDC0557" w:rsidR="00334257" w:rsidRDefault="00334257" w:rsidP="00334257">
      <w:pPr>
        <w:spacing w:before="100" w:beforeAutospacing="1" w:afterAutospacing="1"/>
        <w:rPr>
          <w:rFonts w:eastAsia="Times New Roman" w:cstheme="minorHAnsi"/>
          <w:sz w:val="22"/>
          <w:szCs w:val="22"/>
          <w:lang w:eastAsia="nl-NL"/>
        </w:rPr>
      </w:pPr>
      <w:r>
        <w:rPr>
          <w:rFonts w:eastAsia="Times New Roman" w:cstheme="minorHAnsi"/>
          <w:sz w:val="22"/>
          <w:szCs w:val="22"/>
          <w:lang w:eastAsia="nl-NL"/>
        </w:rPr>
        <w:t>Wij zien de antwoorden tegemoet,</w:t>
      </w:r>
    </w:p>
    <w:p w14:paraId="2CC5CA7A" w14:textId="7DCC1A67" w:rsidR="00334257" w:rsidRPr="00A14801" w:rsidRDefault="00334257" w:rsidP="00334257">
      <w:pPr>
        <w:spacing w:before="100" w:beforeAutospacing="1" w:afterAutospacing="1"/>
        <w:rPr>
          <w:rFonts w:eastAsia="Times New Roman" w:cstheme="minorHAnsi"/>
          <w:sz w:val="22"/>
          <w:szCs w:val="22"/>
          <w:lang w:eastAsia="nl-NL"/>
        </w:rPr>
      </w:pPr>
      <w:r>
        <w:rPr>
          <w:rFonts w:eastAsia="Times New Roman" w:cstheme="minorHAnsi"/>
          <w:sz w:val="22"/>
          <w:szCs w:val="22"/>
          <w:lang w:eastAsia="nl-NL"/>
        </w:rPr>
        <w:t>Namens Gewoon Dordt,</w:t>
      </w:r>
      <w:r>
        <w:rPr>
          <w:rFonts w:eastAsia="Times New Roman" w:cstheme="minorHAnsi"/>
          <w:sz w:val="22"/>
          <w:szCs w:val="22"/>
          <w:lang w:eastAsia="nl-NL"/>
        </w:rPr>
        <w:br/>
        <w:t xml:space="preserve">Gertjan </w:t>
      </w:r>
      <w:proofErr w:type="spellStart"/>
      <w:r>
        <w:rPr>
          <w:rFonts w:eastAsia="Times New Roman" w:cstheme="minorHAnsi"/>
          <w:sz w:val="22"/>
          <w:szCs w:val="22"/>
          <w:lang w:eastAsia="nl-NL"/>
        </w:rPr>
        <w:t>Kleinpaste</w:t>
      </w:r>
      <w:proofErr w:type="spellEnd"/>
      <w:r>
        <w:rPr>
          <w:rFonts w:eastAsia="Times New Roman" w:cstheme="minorHAnsi"/>
          <w:sz w:val="22"/>
          <w:szCs w:val="22"/>
          <w:lang w:eastAsia="nl-NL"/>
        </w:rPr>
        <w:t xml:space="preserve"> </w:t>
      </w:r>
    </w:p>
    <w:p w14:paraId="5FD18C05" w14:textId="77777777" w:rsidR="00157ED1" w:rsidRPr="00A14801" w:rsidRDefault="00157ED1">
      <w:pPr>
        <w:rPr>
          <w:rFonts w:cstheme="minorHAnsi"/>
          <w:sz w:val="22"/>
          <w:szCs w:val="22"/>
        </w:rPr>
      </w:pPr>
    </w:p>
    <w:sectPr w:rsidR="00157ED1" w:rsidRPr="00A14801">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82A29BD"/>
    <w:multiLevelType w:val="multilevel"/>
    <w:tmpl w:val="001452D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2893224"/>
    <w:multiLevelType w:val="multilevel"/>
    <w:tmpl w:val="BB4E196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7D6C"/>
    <w:rsid w:val="00157ED1"/>
    <w:rsid w:val="002372AA"/>
    <w:rsid w:val="00311623"/>
    <w:rsid w:val="00334257"/>
    <w:rsid w:val="003A5328"/>
    <w:rsid w:val="00421C19"/>
    <w:rsid w:val="00607D6C"/>
    <w:rsid w:val="00735982"/>
    <w:rsid w:val="007C199F"/>
    <w:rsid w:val="00A14801"/>
    <w:rsid w:val="00C652AD"/>
    <w:rsid w:val="00F1762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050DC8"/>
  <w15:chartTrackingRefBased/>
  <w15:docId w15:val="{D6E500B0-A2DA-3C47-8EF9-FCB004D5B9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apple-converted-space">
    <w:name w:val="apple-converted-space"/>
    <w:basedOn w:val="Standaardalinea-lettertype"/>
    <w:rsid w:val="00607D6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92620048">
      <w:bodyDiv w:val="1"/>
      <w:marLeft w:val="0"/>
      <w:marRight w:val="0"/>
      <w:marTop w:val="0"/>
      <w:marBottom w:val="0"/>
      <w:divBdr>
        <w:top w:val="none" w:sz="0" w:space="0" w:color="auto"/>
        <w:left w:val="none" w:sz="0" w:space="0" w:color="auto"/>
        <w:bottom w:val="none" w:sz="0" w:space="0" w:color="auto"/>
        <w:right w:val="none" w:sz="0" w:space="0" w:color="auto"/>
      </w:divBdr>
      <w:divsChild>
        <w:div w:id="754281220">
          <w:marLeft w:val="0"/>
          <w:marRight w:val="0"/>
          <w:marTop w:val="0"/>
          <w:marBottom w:val="0"/>
          <w:divBdr>
            <w:top w:val="none" w:sz="0" w:space="0" w:color="auto"/>
            <w:left w:val="none" w:sz="0" w:space="0" w:color="auto"/>
            <w:bottom w:val="none" w:sz="0" w:space="0" w:color="auto"/>
            <w:right w:val="none" w:sz="0" w:space="0" w:color="auto"/>
          </w:divBdr>
        </w:div>
        <w:div w:id="589897520">
          <w:marLeft w:val="0"/>
          <w:marRight w:val="0"/>
          <w:marTop w:val="0"/>
          <w:marBottom w:val="0"/>
          <w:divBdr>
            <w:top w:val="none" w:sz="0" w:space="0" w:color="auto"/>
            <w:left w:val="none" w:sz="0" w:space="0" w:color="auto"/>
            <w:bottom w:val="none" w:sz="0" w:space="0" w:color="auto"/>
            <w:right w:val="none" w:sz="0" w:space="0" w:color="auto"/>
          </w:divBdr>
        </w:div>
        <w:div w:id="308755431">
          <w:marLeft w:val="0"/>
          <w:marRight w:val="0"/>
          <w:marTop w:val="0"/>
          <w:marBottom w:val="0"/>
          <w:divBdr>
            <w:top w:val="none" w:sz="0" w:space="0" w:color="auto"/>
            <w:left w:val="none" w:sz="0" w:space="0" w:color="auto"/>
            <w:bottom w:val="none" w:sz="0" w:space="0" w:color="auto"/>
            <w:right w:val="none" w:sz="0" w:space="0" w:color="auto"/>
          </w:divBdr>
        </w:div>
        <w:div w:id="426776860">
          <w:marLeft w:val="0"/>
          <w:marRight w:val="0"/>
          <w:marTop w:val="0"/>
          <w:marBottom w:val="0"/>
          <w:divBdr>
            <w:top w:val="none" w:sz="0" w:space="0" w:color="auto"/>
            <w:left w:val="none" w:sz="0" w:space="0" w:color="auto"/>
            <w:bottom w:val="none" w:sz="0" w:space="0" w:color="auto"/>
            <w:right w:val="none" w:sz="0" w:space="0" w:color="auto"/>
          </w:divBdr>
        </w:div>
        <w:div w:id="1637568123">
          <w:marLeft w:val="0"/>
          <w:marRight w:val="0"/>
          <w:marTop w:val="0"/>
          <w:marBottom w:val="0"/>
          <w:divBdr>
            <w:top w:val="none" w:sz="0" w:space="0" w:color="auto"/>
            <w:left w:val="none" w:sz="0" w:space="0" w:color="auto"/>
            <w:bottom w:val="none" w:sz="0" w:space="0" w:color="auto"/>
            <w:right w:val="none" w:sz="0" w:space="0" w:color="auto"/>
          </w:divBdr>
        </w:div>
      </w:divsChild>
    </w:div>
    <w:div w:id="1031612139">
      <w:bodyDiv w:val="1"/>
      <w:marLeft w:val="0"/>
      <w:marRight w:val="0"/>
      <w:marTop w:val="0"/>
      <w:marBottom w:val="0"/>
      <w:divBdr>
        <w:top w:val="none" w:sz="0" w:space="0" w:color="auto"/>
        <w:left w:val="none" w:sz="0" w:space="0" w:color="auto"/>
        <w:bottom w:val="none" w:sz="0" w:space="0" w:color="auto"/>
        <w:right w:val="none" w:sz="0" w:space="0" w:color="auto"/>
      </w:divBdr>
      <w:divsChild>
        <w:div w:id="195810432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026519442">
              <w:marLeft w:val="0"/>
              <w:marRight w:val="0"/>
              <w:marTop w:val="0"/>
              <w:marBottom w:val="0"/>
              <w:divBdr>
                <w:top w:val="none" w:sz="0" w:space="0" w:color="auto"/>
                <w:left w:val="none" w:sz="0" w:space="0" w:color="auto"/>
                <w:bottom w:val="none" w:sz="0" w:space="0" w:color="auto"/>
                <w:right w:val="none" w:sz="0" w:space="0" w:color="auto"/>
              </w:divBdr>
              <w:divsChild>
                <w:div w:id="1462773032">
                  <w:marLeft w:val="0"/>
                  <w:marRight w:val="0"/>
                  <w:marTop w:val="0"/>
                  <w:marBottom w:val="0"/>
                  <w:divBdr>
                    <w:top w:val="none" w:sz="0" w:space="0" w:color="auto"/>
                    <w:left w:val="none" w:sz="0" w:space="0" w:color="auto"/>
                    <w:bottom w:val="none" w:sz="0" w:space="0" w:color="auto"/>
                    <w:right w:val="none" w:sz="0" w:space="0" w:color="auto"/>
                  </w:divBdr>
                  <w:divsChild>
                    <w:div w:id="1999921671">
                      <w:marLeft w:val="0"/>
                      <w:marRight w:val="0"/>
                      <w:marTop w:val="0"/>
                      <w:marBottom w:val="0"/>
                      <w:divBdr>
                        <w:top w:val="none" w:sz="0" w:space="0" w:color="auto"/>
                        <w:left w:val="none" w:sz="0" w:space="0" w:color="auto"/>
                        <w:bottom w:val="none" w:sz="0" w:space="0" w:color="auto"/>
                        <w:right w:val="none" w:sz="0" w:space="0" w:color="auto"/>
                      </w:divBdr>
                      <w:divsChild>
                        <w:div w:id="1910312345">
                          <w:marLeft w:val="0"/>
                          <w:marRight w:val="0"/>
                          <w:marTop w:val="0"/>
                          <w:marBottom w:val="0"/>
                          <w:divBdr>
                            <w:top w:val="none" w:sz="0" w:space="0" w:color="auto"/>
                            <w:left w:val="none" w:sz="0" w:space="0" w:color="auto"/>
                            <w:bottom w:val="none" w:sz="0" w:space="0" w:color="auto"/>
                            <w:right w:val="none" w:sz="0" w:space="0" w:color="auto"/>
                          </w:divBdr>
                        </w:div>
                        <w:div w:id="898705393">
                          <w:marLeft w:val="0"/>
                          <w:marRight w:val="0"/>
                          <w:marTop w:val="0"/>
                          <w:marBottom w:val="0"/>
                          <w:divBdr>
                            <w:top w:val="none" w:sz="0" w:space="0" w:color="auto"/>
                            <w:left w:val="none" w:sz="0" w:space="0" w:color="auto"/>
                            <w:bottom w:val="none" w:sz="0" w:space="0" w:color="auto"/>
                            <w:right w:val="none" w:sz="0" w:space="0" w:color="auto"/>
                          </w:divBdr>
                        </w:div>
                        <w:div w:id="1631013661">
                          <w:marLeft w:val="0"/>
                          <w:marRight w:val="0"/>
                          <w:marTop w:val="0"/>
                          <w:marBottom w:val="0"/>
                          <w:divBdr>
                            <w:top w:val="none" w:sz="0" w:space="0" w:color="auto"/>
                            <w:left w:val="none" w:sz="0" w:space="0" w:color="auto"/>
                            <w:bottom w:val="none" w:sz="0" w:space="0" w:color="auto"/>
                            <w:right w:val="none" w:sz="0" w:space="0" w:color="auto"/>
                          </w:divBdr>
                        </w:div>
                        <w:div w:id="885872553">
                          <w:marLeft w:val="0"/>
                          <w:marRight w:val="0"/>
                          <w:marTop w:val="0"/>
                          <w:marBottom w:val="0"/>
                          <w:divBdr>
                            <w:top w:val="none" w:sz="0" w:space="0" w:color="auto"/>
                            <w:left w:val="none" w:sz="0" w:space="0" w:color="auto"/>
                            <w:bottom w:val="none" w:sz="0" w:space="0" w:color="auto"/>
                            <w:right w:val="none" w:sz="0" w:space="0" w:color="auto"/>
                          </w:divBdr>
                        </w:div>
                        <w:div w:id="498037569">
                          <w:marLeft w:val="0"/>
                          <w:marRight w:val="0"/>
                          <w:marTop w:val="0"/>
                          <w:marBottom w:val="0"/>
                          <w:divBdr>
                            <w:top w:val="none" w:sz="0" w:space="0" w:color="auto"/>
                            <w:left w:val="none" w:sz="0" w:space="0" w:color="auto"/>
                            <w:bottom w:val="none" w:sz="0" w:space="0" w:color="auto"/>
                            <w:right w:val="none" w:sz="0" w:space="0" w:color="auto"/>
                          </w:divBdr>
                        </w:div>
                        <w:div w:id="536359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289</Words>
  <Characters>1595</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Irene Koene</dc:creator>
  <cp:keywords/>
  <dc:description/>
  <cp:lastModifiedBy>Irene Koene</cp:lastModifiedBy>
  <cp:revision>6</cp:revision>
  <dcterms:created xsi:type="dcterms:W3CDTF">2021-10-25T09:47:00Z</dcterms:created>
  <dcterms:modified xsi:type="dcterms:W3CDTF">2021-10-25T12:00:00Z</dcterms:modified>
</cp:coreProperties>
</file>