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517E" w:rsidRDefault="00DA78AA" w:rsidP="00DA78AA">
      <w:pPr>
        <w:pStyle w:val="Kop1"/>
      </w:pPr>
      <w:r>
        <w:t>Duurzaamheid en energietransitie: stimulering en tegenwerking</w:t>
      </w:r>
    </w:p>
    <w:p w:rsidR="00DA78AA" w:rsidRDefault="00DA78AA"/>
    <w:p w:rsidR="0002439D" w:rsidRDefault="00DA78AA">
      <w:r>
        <w:t xml:space="preserve">Ondanks dat de gemeente </w:t>
      </w:r>
      <w:r w:rsidR="005C6937">
        <w:t>de wens</w:t>
      </w:r>
      <w:r>
        <w:t xml:space="preserve"> uit </w:t>
      </w:r>
      <w:r w:rsidR="005C6937">
        <w:t>fors</w:t>
      </w:r>
      <w:r>
        <w:t xml:space="preserve"> in te willen zetten op duurzaamheid en energietransitie, worden inwoners van Dordrecht juist vaak </w:t>
      </w:r>
      <w:r w:rsidR="005C6937">
        <w:t>tegengewerkt</w:t>
      </w:r>
      <w:r>
        <w:t xml:space="preserve"> in hun duurzaamheidplannen.</w:t>
      </w:r>
    </w:p>
    <w:p w:rsidR="00DA78AA" w:rsidRDefault="00DA78AA" w:rsidP="00DA78AA">
      <w:pPr>
        <w:pStyle w:val="Kop2"/>
      </w:pPr>
      <w:proofErr w:type="spellStart"/>
      <w:r>
        <w:t>Coalitie-akkoord</w:t>
      </w:r>
      <w:proofErr w:type="spellEnd"/>
    </w:p>
    <w:p w:rsidR="0002439D" w:rsidRDefault="0002439D">
      <w:r>
        <w:t xml:space="preserve">‘Samen bouwen aan een sterk en groen Dordrecht’ is de slogan van het politieke </w:t>
      </w:r>
      <w:hyperlink r:id="rId4" w:history="1">
        <w:r w:rsidRPr="009B5069">
          <w:rPr>
            <w:rStyle w:val="Hyperlink"/>
          </w:rPr>
          <w:t>akkoord</w:t>
        </w:r>
      </w:hyperlink>
      <w:r>
        <w:t xml:space="preserve"> dat het college in het voorjaar van 2022 aan de stad presenteerde. Daarbij spraken ze ‘forse ambities’ uit voor </w:t>
      </w:r>
      <w:r w:rsidR="00DA78AA">
        <w:t>een</w:t>
      </w:r>
      <w:r>
        <w:t xml:space="preserve"> duurzame en groene stad. Het programma Zonoffensief is erop gericht om het gebruik van zonne-energie </w:t>
      </w:r>
      <w:r w:rsidR="00DA78AA">
        <w:t xml:space="preserve">ook </w:t>
      </w:r>
      <w:r>
        <w:t>voor particulieren te stimuleren</w:t>
      </w:r>
      <w:r w:rsidR="005C6937">
        <w:t>. D</w:t>
      </w:r>
      <w:r w:rsidR="00DA78AA">
        <w:t>oor</w:t>
      </w:r>
      <w:r w:rsidR="005C6937">
        <w:t xml:space="preserve"> met leningen</w:t>
      </w:r>
      <w:r>
        <w:t xml:space="preserve"> bij te dragen aan ‘verbetering van de woningkwaliteit en het verminderen van energiearmoede’</w:t>
      </w:r>
      <w:r w:rsidR="005C6937">
        <w:t xml:space="preserve">. </w:t>
      </w:r>
      <w:r w:rsidR="00DA78AA">
        <w:t xml:space="preserve">Die leningen zijn ook hard nodig om mensen met een kleine beurs en </w:t>
      </w:r>
      <w:r w:rsidR="005C6937">
        <w:t>te maken hebben</w:t>
      </w:r>
      <w:r w:rsidR="00DA78AA">
        <w:t xml:space="preserve"> met hoge energiekosten tegemoet te komen en hun bestaanszekerheid te verbeteren.</w:t>
      </w:r>
    </w:p>
    <w:p w:rsidR="0002439D" w:rsidRDefault="0002439D" w:rsidP="00400736">
      <w:pPr>
        <w:pStyle w:val="Kop2"/>
      </w:pPr>
      <w:r>
        <w:t xml:space="preserve">Klimaat en </w:t>
      </w:r>
      <w:r w:rsidRPr="0002439D">
        <w:rPr>
          <w:rStyle w:val="Kop2Char"/>
        </w:rPr>
        <w:t>portemonnee</w:t>
      </w:r>
    </w:p>
    <w:p w:rsidR="0002439D" w:rsidRDefault="0002439D">
      <w:r>
        <w:t xml:space="preserve">Tegenwoordig is </w:t>
      </w:r>
      <w:r w:rsidR="005C6937">
        <w:t>de</w:t>
      </w:r>
      <w:r>
        <w:t xml:space="preserve"> </w:t>
      </w:r>
      <w:r w:rsidR="005C6937">
        <w:t>aanmoediging</w:t>
      </w:r>
      <w:r>
        <w:t xml:space="preserve"> van</w:t>
      </w:r>
      <w:r w:rsidR="005C6937">
        <w:t xml:space="preserve"> het gebruik van</w:t>
      </w:r>
      <w:r>
        <w:t xml:space="preserve"> niet-fossiele energiebronnen</w:t>
      </w:r>
      <w:r w:rsidR="00DA78AA">
        <w:t xml:space="preserve"> namelijk</w:t>
      </w:r>
      <w:r>
        <w:t xml:space="preserve"> niet meer alleen </w:t>
      </w:r>
      <w:r w:rsidR="005C6937">
        <w:t>een zaak</w:t>
      </w:r>
      <w:r>
        <w:t xml:space="preserve"> om klimaatproblemen tegen te gaan, maar ook een van de</w:t>
      </w:r>
      <w:r w:rsidR="00DA78AA">
        <w:t xml:space="preserve"> portemonnee</w:t>
      </w:r>
      <w:r>
        <w:t xml:space="preserve">. (Fossiele) energie is </w:t>
      </w:r>
      <w:r w:rsidR="00400736">
        <w:t>erg</w:t>
      </w:r>
      <w:r>
        <w:t xml:space="preserve"> duur geworden </w:t>
      </w:r>
      <w:r w:rsidR="00DA78AA">
        <w:t>door de oorlog in Oekraïne. De verwachting is dat energie, olie en gas duur zullen blijven.</w:t>
      </w:r>
    </w:p>
    <w:p w:rsidR="00400736" w:rsidRDefault="0002439D" w:rsidP="00400736">
      <w:r>
        <w:t xml:space="preserve">Van het weekend besloot de Europese Unie dat alle bedrijven en burgers van Europa </w:t>
      </w:r>
      <w:r w:rsidR="005C6937">
        <w:t xml:space="preserve">moeten </w:t>
      </w:r>
      <w:r>
        <w:t xml:space="preserve">gaan betalen voor de uitstoot van broeigassen. De NOS </w:t>
      </w:r>
      <w:hyperlink r:id="rId5" w:history="1">
        <w:r w:rsidRPr="00400736">
          <w:rPr>
            <w:rStyle w:val="Hyperlink"/>
          </w:rPr>
          <w:t>bericht</w:t>
        </w:r>
      </w:hyperlink>
      <w:r>
        <w:t>: “</w:t>
      </w:r>
      <w:r w:rsidR="00400736">
        <w:t>I</w:t>
      </w:r>
      <w:r w:rsidR="00400736" w:rsidRPr="00400736">
        <w:t xml:space="preserve">nwoners van de Europese Unie moeten gaan betalen voor de broeikasgassen die ze uitstoten. Dat betekent dat er bij </w:t>
      </w:r>
      <w:r>
        <w:t xml:space="preserve">elke tankbeurt en als de verwarming wordt aangezet mee moeten betalen vanwege de schadelijke stoffen die daardoor vrijkomen. </w:t>
      </w:r>
      <w:r w:rsidRPr="0002439D">
        <w:t>Mensen die hun huis goed isoleren, een warmtepomp aanschaffen of overstappen op een elektrische auto kunnen subsidie krijgen uit een speciaal fonds.</w:t>
      </w:r>
      <w:r>
        <w:t>”</w:t>
      </w:r>
      <w:r w:rsidR="00400736">
        <w:t xml:space="preserve"> </w:t>
      </w:r>
    </w:p>
    <w:p w:rsidR="00DA78AA" w:rsidRDefault="00DA78AA" w:rsidP="00DA78AA">
      <w:pPr>
        <w:pStyle w:val="Kop2"/>
      </w:pPr>
      <w:r>
        <w:t>Vragen over duurzaamheid en energietransitie</w:t>
      </w:r>
    </w:p>
    <w:p w:rsidR="00DA78AA" w:rsidRPr="00DA78AA" w:rsidRDefault="005C6937" w:rsidP="00DA78AA">
      <w:r>
        <w:t xml:space="preserve">Niet-fossiele energiebronnen zijn bijvoorbeeld zonne- en windenergie. </w:t>
      </w:r>
      <w:r w:rsidR="00AB0239">
        <w:t xml:space="preserve">Gewoon Dordt </w:t>
      </w:r>
      <w:r w:rsidR="00A65DAF">
        <w:t>hoorde</w:t>
      </w:r>
      <w:r w:rsidR="00AB0239">
        <w:t xml:space="preserve"> onlangs weer een aantal berichten van Dordtse inwoners over de onmogelijkheid om zonnepanelen of mini-windturbines op hun dak te mogen plaatsen. We hebben het college hier een aantal vragen over gesteld en om opheldering gevraagd.</w:t>
      </w:r>
    </w:p>
    <w:p w:rsidR="00DA78AA" w:rsidRDefault="00DA78AA" w:rsidP="00400736"/>
    <w:p w:rsidR="00400736" w:rsidRDefault="00400736" w:rsidP="00400736"/>
    <w:p w:rsidR="00400736" w:rsidRDefault="00400736" w:rsidP="00400736"/>
    <w:p w:rsidR="00400736" w:rsidRDefault="00400736"/>
    <w:p w:rsidR="00400736" w:rsidRDefault="00400736"/>
    <w:p w:rsidR="0002439D" w:rsidRDefault="0002439D"/>
    <w:p w:rsidR="0002439D" w:rsidRDefault="0002439D"/>
    <w:sectPr w:rsidR="0002439D" w:rsidSect="00391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9D"/>
    <w:rsid w:val="0002439D"/>
    <w:rsid w:val="001C50EB"/>
    <w:rsid w:val="00391239"/>
    <w:rsid w:val="00400736"/>
    <w:rsid w:val="004B7A05"/>
    <w:rsid w:val="005937DF"/>
    <w:rsid w:val="005C6937"/>
    <w:rsid w:val="009B5069"/>
    <w:rsid w:val="00A65DAF"/>
    <w:rsid w:val="00AB0239"/>
    <w:rsid w:val="00D614D8"/>
    <w:rsid w:val="00DA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 "/>
  <w:listSeparator w:val=";"/>
  <w14:docId w14:val="408C1DD5"/>
  <w15:chartTrackingRefBased/>
  <w15:docId w15:val="{5FF2CD11-5C29-48FE-9292-707621AB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A78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00736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00736"/>
    <w:rPr>
      <w:rFonts w:asciiTheme="majorHAnsi" w:eastAsiaTheme="majorEastAsia" w:hAnsiTheme="majorHAnsi" w:cstheme="majorBidi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40073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00736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DA78AA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s.nl/artikel/2456845-iedereen-in-europa-gaat-betalen-voor-co2-uitstoot" TargetMode="External"/><Relationship Id="rId4" Type="http://schemas.openxmlformats.org/officeDocument/2006/relationships/hyperlink" Target="https://cms.dordrecht.nl/Bestuur/Overzicht_Bestuur/Politiek_akkoord_2022_2026_Samen_bouwen_aan_een_sterk_en_groen_Dordrecht/Een_duurzame_stad_en_groene_st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dF</dc:creator>
  <cp:keywords/>
  <dc:description/>
  <cp:lastModifiedBy>Antoinette dF</cp:lastModifiedBy>
  <cp:revision>5</cp:revision>
  <dcterms:created xsi:type="dcterms:W3CDTF">2022-12-19T12:49:00Z</dcterms:created>
  <dcterms:modified xsi:type="dcterms:W3CDTF">2022-12-19T14:03:00Z</dcterms:modified>
</cp:coreProperties>
</file>